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96" w:rsidRDefault="00D947D9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F33E96">
        <w:rPr>
          <w:b/>
          <w:sz w:val="32"/>
          <w:szCs w:val="32"/>
        </w:rPr>
        <w:t>Администрация</w:t>
      </w:r>
    </w:p>
    <w:p w:rsidR="00F33E96" w:rsidRDefault="00F33E96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F33E96" w:rsidRDefault="00F33E96" w:rsidP="00F33E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5E7F95" w:rsidRDefault="005E7F95" w:rsidP="00F33E96">
      <w:pPr>
        <w:jc w:val="center"/>
        <w:rPr>
          <w:b/>
          <w:sz w:val="32"/>
          <w:szCs w:val="32"/>
        </w:rPr>
      </w:pPr>
    </w:p>
    <w:p w:rsidR="00F33E96" w:rsidRDefault="00F33E96" w:rsidP="00F33E96">
      <w:pPr>
        <w:jc w:val="center"/>
        <w:rPr>
          <w:sz w:val="28"/>
          <w:szCs w:val="28"/>
        </w:rPr>
      </w:pP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    ПОСТАНОВЛЕНИЕ</w:t>
      </w:r>
    </w:p>
    <w:p w:rsidR="005E7F95" w:rsidRDefault="005E7F95" w:rsidP="00F33E96">
      <w:pPr>
        <w:jc w:val="center"/>
        <w:rPr>
          <w:b/>
          <w:spacing w:val="40"/>
          <w:sz w:val="28"/>
          <w:szCs w:val="28"/>
        </w:rPr>
      </w:pP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</w:p>
    <w:p w:rsidR="00F33E96" w:rsidRDefault="00F33E96" w:rsidP="00F33E96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        от </w:t>
      </w:r>
      <w:r>
        <w:rPr>
          <w:b/>
          <w:sz w:val="28"/>
          <w:szCs w:val="28"/>
        </w:rPr>
        <w:t>«</w:t>
      </w:r>
      <w:r w:rsidR="006D0DE6">
        <w:rPr>
          <w:sz w:val="28"/>
          <w:szCs w:val="28"/>
        </w:rPr>
        <w:t xml:space="preserve"> </w:t>
      </w:r>
      <w:r w:rsidR="00AF50BD">
        <w:rPr>
          <w:sz w:val="28"/>
          <w:szCs w:val="28"/>
        </w:rPr>
        <w:t>22</w:t>
      </w:r>
      <w:r w:rsidR="006D0DE6">
        <w:rPr>
          <w:sz w:val="28"/>
          <w:szCs w:val="28"/>
        </w:rPr>
        <w:t xml:space="preserve"> </w:t>
      </w:r>
      <w:r w:rsidRPr="00C66D0E">
        <w:rPr>
          <w:sz w:val="28"/>
          <w:szCs w:val="28"/>
        </w:rPr>
        <w:t>»</w:t>
      </w:r>
      <w:r w:rsidR="0080776C">
        <w:rPr>
          <w:sz w:val="28"/>
          <w:szCs w:val="28"/>
        </w:rPr>
        <w:t xml:space="preserve">  июля</w:t>
      </w:r>
      <w:r w:rsidR="006D0DE6">
        <w:rPr>
          <w:sz w:val="28"/>
          <w:szCs w:val="28"/>
        </w:rPr>
        <w:t xml:space="preserve"> 2022г. № </w:t>
      </w:r>
      <w:r w:rsidR="00AF50BD">
        <w:rPr>
          <w:sz w:val="28"/>
          <w:szCs w:val="28"/>
        </w:rPr>
        <w:t>318</w:t>
      </w:r>
      <w:r w:rsidR="00C66D0E">
        <w:rPr>
          <w:sz w:val="28"/>
          <w:szCs w:val="28"/>
        </w:rPr>
        <w:t>-па</w:t>
      </w:r>
      <w:r>
        <w:rPr>
          <w:sz w:val="28"/>
          <w:szCs w:val="28"/>
        </w:rPr>
        <w:t xml:space="preserve"> </w:t>
      </w:r>
    </w:p>
    <w:p w:rsidR="00F33E96" w:rsidRDefault="00F33E96" w:rsidP="00F33E96">
      <w:pPr>
        <w:jc w:val="center"/>
        <w:rPr>
          <w:sz w:val="28"/>
          <w:szCs w:val="28"/>
        </w:rPr>
      </w:pPr>
    </w:p>
    <w:p w:rsidR="005E7F95" w:rsidRDefault="005E7F95" w:rsidP="00F33E96">
      <w:pPr>
        <w:jc w:val="center"/>
        <w:rPr>
          <w:sz w:val="20"/>
          <w:szCs w:val="20"/>
        </w:rPr>
      </w:pPr>
    </w:p>
    <w:p w:rsidR="00F33E96" w:rsidRDefault="00F33E96" w:rsidP="00F33E96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5E7F95" w:rsidRDefault="005E7F95" w:rsidP="00F33E96">
      <w:pPr>
        <w:jc w:val="center"/>
        <w:rPr>
          <w:sz w:val="20"/>
          <w:szCs w:val="20"/>
        </w:rPr>
      </w:pPr>
    </w:p>
    <w:p w:rsidR="00F33E96" w:rsidRPr="006A7429" w:rsidRDefault="00F33E96" w:rsidP="00F33E96">
      <w:pPr>
        <w:tabs>
          <w:tab w:val="left" w:pos="4125"/>
        </w:tabs>
        <w:jc w:val="center"/>
        <w:rPr>
          <w:sz w:val="28"/>
          <w:szCs w:val="28"/>
        </w:rPr>
      </w:pPr>
    </w:p>
    <w:p w:rsidR="00F33E96" w:rsidRPr="006A7429" w:rsidRDefault="00F33E96" w:rsidP="00F33E96">
      <w:pPr>
        <w:jc w:val="center"/>
        <w:rPr>
          <w:b/>
          <w:sz w:val="28"/>
        </w:rPr>
      </w:pPr>
      <w:r w:rsidRPr="006A7429">
        <w:rPr>
          <w:b/>
          <w:sz w:val="28"/>
          <w:szCs w:val="28"/>
        </w:rPr>
        <w:t>О внесении изменений в муниципальную программу муниципального образования «Шенкурский муниципальный район» Архангельской области «</w:t>
      </w:r>
      <w:r w:rsidRPr="006A7429">
        <w:rPr>
          <w:b/>
          <w:sz w:val="28"/>
        </w:rPr>
        <w:t>Комплексное развитие сельских территорий</w:t>
      </w:r>
    </w:p>
    <w:p w:rsidR="00F33E96" w:rsidRPr="006A7429" w:rsidRDefault="00F33E96" w:rsidP="00F33E96">
      <w:pPr>
        <w:jc w:val="center"/>
        <w:rPr>
          <w:b/>
          <w:sz w:val="28"/>
        </w:rPr>
      </w:pPr>
      <w:r w:rsidRPr="006A7429">
        <w:rPr>
          <w:b/>
          <w:sz w:val="28"/>
        </w:rPr>
        <w:t>Шенкурского района  на 2020-2025 годы»</w:t>
      </w:r>
    </w:p>
    <w:p w:rsidR="00F33E96" w:rsidRDefault="00F33E96" w:rsidP="00F33E9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33E96" w:rsidRPr="006A7429" w:rsidRDefault="00F33E96" w:rsidP="00F33E9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33E96" w:rsidRDefault="00F33E96" w:rsidP="00F33E96">
      <w:pPr>
        <w:tabs>
          <w:tab w:val="left" w:pos="4125"/>
        </w:tabs>
        <w:ind w:firstLine="709"/>
        <w:jc w:val="both"/>
        <w:rPr>
          <w:b/>
          <w:sz w:val="28"/>
          <w:szCs w:val="28"/>
        </w:rPr>
      </w:pPr>
      <w:r w:rsidRPr="006A7429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 утверждённым постановлением администрации муниципального образования «Шенкурский муниципальный район» Архангельской области от 29.12.2016 г. № 1185-па,</w:t>
      </w:r>
      <w:r>
        <w:rPr>
          <w:sz w:val="28"/>
          <w:szCs w:val="28"/>
        </w:rPr>
        <w:t xml:space="preserve">  администрация Шенкурского муниципального района</w:t>
      </w:r>
      <w:r w:rsidRPr="006A7429">
        <w:rPr>
          <w:sz w:val="28"/>
          <w:szCs w:val="28"/>
        </w:rPr>
        <w:t xml:space="preserve"> Архангельской области </w:t>
      </w:r>
      <w:proofErr w:type="gramStart"/>
      <w:r w:rsidRPr="006A7429">
        <w:rPr>
          <w:b/>
          <w:sz w:val="28"/>
          <w:szCs w:val="28"/>
        </w:rPr>
        <w:t>п</w:t>
      </w:r>
      <w:proofErr w:type="gramEnd"/>
      <w:r w:rsidRPr="006A7429">
        <w:rPr>
          <w:b/>
          <w:sz w:val="28"/>
          <w:szCs w:val="28"/>
        </w:rPr>
        <w:t xml:space="preserve"> о с т а </w:t>
      </w:r>
      <w:proofErr w:type="spellStart"/>
      <w:r w:rsidRPr="006A7429">
        <w:rPr>
          <w:b/>
          <w:sz w:val="28"/>
          <w:szCs w:val="28"/>
        </w:rPr>
        <w:t>н</w:t>
      </w:r>
      <w:proofErr w:type="spellEnd"/>
      <w:r w:rsidRPr="006A7429">
        <w:rPr>
          <w:b/>
          <w:sz w:val="28"/>
          <w:szCs w:val="28"/>
        </w:rPr>
        <w:t xml:space="preserve"> о в л я е т:</w:t>
      </w:r>
    </w:p>
    <w:p w:rsidR="00F33E96" w:rsidRPr="00574882" w:rsidRDefault="00F33E96" w:rsidP="00F33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47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 муниципальную  </w:t>
      </w:r>
      <w:r w:rsidRPr="00574882">
        <w:rPr>
          <w:rFonts w:ascii="Times New Roman" w:hAnsi="Times New Roman" w:cs="Times New Roman"/>
          <w:sz w:val="28"/>
          <w:szCs w:val="28"/>
        </w:rPr>
        <w:t>программу муниципального образования «Шенкурский муниципальный район» Архангельской области «Комплексное развитие сельских территорий Шенкурского района на 2020-2025 годы», утвержденную постановлением администрации муниципального образования «Шенкурский муниципальный район от 17.01.2020 № 18-па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3E96" w:rsidRPr="00A93F69" w:rsidRDefault="00F33E96" w:rsidP="00F33E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F69"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A93F69">
        <w:rPr>
          <w:rFonts w:ascii="Times New Roman" w:hAnsi="Times New Roman" w:cs="Times New Roman"/>
          <w:sz w:val="28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F33E96" w:rsidRPr="00DE6447" w:rsidRDefault="00F33E96" w:rsidP="00F33E9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Pr="00DE644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F33E96" w:rsidRDefault="00F33E96" w:rsidP="00F33E96">
      <w:pPr>
        <w:jc w:val="both"/>
        <w:rPr>
          <w:b/>
          <w:sz w:val="28"/>
          <w:szCs w:val="28"/>
        </w:rPr>
      </w:pPr>
    </w:p>
    <w:p w:rsidR="00BF39A1" w:rsidRDefault="00BF39A1">
      <w:pPr>
        <w:rPr>
          <w:b/>
          <w:sz w:val="28"/>
          <w:szCs w:val="28"/>
        </w:rPr>
      </w:pPr>
    </w:p>
    <w:p w:rsidR="005E7F95" w:rsidRPr="005E7F95" w:rsidRDefault="006D0DE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5E7F95">
        <w:rPr>
          <w:b/>
          <w:sz w:val="28"/>
          <w:szCs w:val="28"/>
        </w:rPr>
        <w:t xml:space="preserve">Шенкурского муниципального района                 </w:t>
      </w:r>
      <w:r>
        <w:rPr>
          <w:b/>
          <w:sz w:val="28"/>
          <w:szCs w:val="28"/>
        </w:rPr>
        <w:t xml:space="preserve">   О.И. Красникова          </w:t>
      </w:r>
    </w:p>
    <w:p w:rsidR="00F33E96" w:rsidRDefault="00F33E96"/>
    <w:p w:rsidR="00F33E96" w:rsidRDefault="00F33E96"/>
    <w:p w:rsidR="00F33E96" w:rsidRDefault="00F33E96"/>
    <w:p w:rsidR="00E36280" w:rsidRDefault="00E36280"/>
    <w:p w:rsidR="00D072C8" w:rsidRDefault="00D072C8" w:rsidP="005E7F95">
      <w:pPr>
        <w:rPr>
          <w:color w:val="000000"/>
          <w:sz w:val="22"/>
          <w:szCs w:val="22"/>
        </w:rPr>
      </w:pPr>
    </w:p>
    <w:p w:rsidR="006D0DE6" w:rsidRDefault="006D0DE6" w:rsidP="005E7F95">
      <w:pPr>
        <w:rPr>
          <w:color w:val="000000"/>
          <w:sz w:val="22"/>
          <w:szCs w:val="22"/>
        </w:rPr>
      </w:pPr>
    </w:p>
    <w:p w:rsidR="00F33E96" w:rsidRPr="00ED34A8" w:rsidRDefault="00F33E96" w:rsidP="00D072C8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Утверждены</w:t>
      </w:r>
    </w:p>
    <w:p w:rsidR="00F33E96" w:rsidRDefault="00F33E96" w:rsidP="00F33E96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постановлением  администрации Шенкурского муниципального района</w:t>
      </w:r>
    </w:p>
    <w:p w:rsidR="00F33E96" w:rsidRPr="00ED34A8" w:rsidRDefault="00F33E96" w:rsidP="00F33E96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F33E96" w:rsidRPr="00ED34A8" w:rsidRDefault="00733825" w:rsidP="00F33E96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</w:t>
      </w:r>
      <w:r w:rsidR="00AF50BD">
        <w:rPr>
          <w:color w:val="000000"/>
          <w:sz w:val="22"/>
          <w:szCs w:val="22"/>
        </w:rPr>
        <w:t>22</w:t>
      </w:r>
      <w:r>
        <w:rPr>
          <w:color w:val="000000"/>
          <w:sz w:val="22"/>
          <w:szCs w:val="22"/>
        </w:rPr>
        <w:t xml:space="preserve">»  июля </w:t>
      </w:r>
      <w:r w:rsidR="006D0DE6">
        <w:rPr>
          <w:color w:val="000000"/>
          <w:sz w:val="22"/>
          <w:szCs w:val="22"/>
        </w:rPr>
        <w:t xml:space="preserve"> 2022</w:t>
      </w:r>
      <w:r w:rsidR="00F33E96" w:rsidRPr="00ED34A8">
        <w:rPr>
          <w:color w:val="000000"/>
          <w:sz w:val="22"/>
          <w:szCs w:val="22"/>
        </w:rPr>
        <w:t xml:space="preserve"> г</w:t>
      </w:r>
      <w:r w:rsidR="006D0DE6">
        <w:rPr>
          <w:color w:val="000000"/>
          <w:sz w:val="22"/>
          <w:szCs w:val="22"/>
        </w:rPr>
        <w:t xml:space="preserve">. №  </w:t>
      </w:r>
      <w:r w:rsidR="00AF50BD">
        <w:rPr>
          <w:color w:val="000000"/>
          <w:sz w:val="22"/>
          <w:szCs w:val="22"/>
        </w:rPr>
        <w:t>318</w:t>
      </w:r>
      <w:r w:rsidR="00C66D0E">
        <w:rPr>
          <w:color w:val="000000"/>
          <w:sz w:val="22"/>
          <w:szCs w:val="22"/>
        </w:rPr>
        <w:t>-па</w:t>
      </w:r>
      <w:r w:rsidR="00F33E96">
        <w:rPr>
          <w:color w:val="000000"/>
          <w:sz w:val="22"/>
          <w:szCs w:val="22"/>
        </w:rPr>
        <w:t xml:space="preserve"> </w:t>
      </w:r>
    </w:p>
    <w:p w:rsidR="00F33E96" w:rsidRDefault="00F33E96" w:rsidP="00F33E96">
      <w:pPr>
        <w:ind w:firstLine="5400"/>
        <w:jc w:val="both"/>
        <w:rPr>
          <w:color w:val="000000"/>
        </w:rPr>
      </w:pPr>
    </w:p>
    <w:p w:rsidR="00E36280" w:rsidRPr="00891B8A" w:rsidRDefault="00E36280" w:rsidP="00F33E96">
      <w:pPr>
        <w:ind w:firstLine="5400"/>
        <w:jc w:val="both"/>
        <w:rPr>
          <w:color w:val="000000"/>
        </w:rPr>
      </w:pPr>
    </w:p>
    <w:p w:rsidR="00F33E96" w:rsidRPr="00C3297F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ИЗМЕНЕНИЯ,</w:t>
      </w:r>
    </w:p>
    <w:p w:rsidR="00F33E96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3297F">
        <w:rPr>
          <w:rFonts w:ascii="Times New Roman" w:hAnsi="Times New Roman" w:cs="Times New Roman"/>
          <w:b/>
          <w:bCs/>
          <w:sz w:val="24"/>
          <w:szCs w:val="24"/>
        </w:rPr>
        <w:t>КОТОРЫЕ</w:t>
      </w:r>
      <w:proofErr w:type="gramEnd"/>
      <w:r w:rsidRPr="00C3297F">
        <w:rPr>
          <w:rFonts w:ascii="Times New Roman" w:hAnsi="Times New Roman" w:cs="Times New Roman"/>
          <w:b/>
          <w:bCs/>
          <w:sz w:val="24"/>
          <w:szCs w:val="24"/>
        </w:rPr>
        <w:t xml:space="preserve"> ВНОСЯТСЯ В МУНИЦИПАЛЬНУЮ ПРОГРАММУ </w:t>
      </w:r>
    </w:p>
    <w:p w:rsidR="00F33E96" w:rsidRDefault="00F33E96" w:rsidP="00F33E96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«ШЕНКУРСКИЙ МУНИЦИПАЛЬНЫЙ РАЙОН» АРХАНГЕЛЬСКОЙ ОБЛАСТИ «КОМПЛЕКСНОЕ РАЗВИТИЕ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СЕЛЬСКИХ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ТЕРРИРОРИЙ ШЕНКУРСКОГО РАЙОНА НА 2020-2025 ГОДЫ»</w:t>
      </w:r>
    </w:p>
    <w:p w:rsidR="00F33E96" w:rsidRPr="00C3297F" w:rsidRDefault="00F33E96" w:rsidP="00F33E9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F33E96" w:rsidRPr="00891B8A" w:rsidRDefault="00F33E96" w:rsidP="00F33E96">
      <w:pPr>
        <w:jc w:val="center"/>
        <w:rPr>
          <w:b/>
          <w:color w:val="000000"/>
        </w:rPr>
      </w:pPr>
    </w:p>
    <w:p w:rsidR="00F33E96" w:rsidRPr="00F33E96" w:rsidRDefault="00F33E96" w:rsidP="00F33E96">
      <w:pPr>
        <w:jc w:val="both"/>
      </w:pPr>
      <w:r w:rsidRPr="00F33E96">
        <w:t xml:space="preserve">      1. В паспорте муниципальной программы</w:t>
      </w:r>
      <w:r w:rsidRPr="00F33E96">
        <w:rPr>
          <w:color w:val="000000"/>
        </w:rPr>
        <w:t xml:space="preserve"> МО «Шенкурский муниципальный район» </w:t>
      </w:r>
      <w:r w:rsidRPr="00F33E96">
        <w:t>«Шенкурский муниципальный район» Архангельской области «Комплексное развитие сельских территорий</w:t>
      </w:r>
      <w:r>
        <w:t xml:space="preserve"> </w:t>
      </w:r>
      <w:r w:rsidRPr="00F33E96">
        <w:t>Шенкурского района  на 2020-2025 годы»</w:t>
      </w:r>
      <w:r>
        <w:rPr>
          <w:color w:val="000000"/>
        </w:rPr>
        <w:t xml:space="preserve"> </w:t>
      </w:r>
      <w:r>
        <w:t>п</w:t>
      </w:r>
      <w:r w:rsidRPr="00C3297F">
        <w:t>озицию «</w:t>
      </w:r>
      <w:r w:rsidRPr="00C3297F">
        <w:rPr>
          <w:color w:val="000000"/>
        </w:rPr>
        <w:t>Объемы и источники фи</w:t>
      </w:r>
      <w:r>
        <w:rPr>
          <w:color w:val="000000"/>
        </w:rPr>
        <w:t xml:space="preserve">нансирования муниципальной  </w:t>
      </w:r>
      <w:r w:rsidRPr="00C3297F">
        <w:rPr>
          <w:color w:val="000000"/>
        </w:rPr>
        <w:t>программы</w:t>
      </w:r>
      <w:r w:rsidRPr="00C3297F">
        <w:t xml:space="preserve">» </w:t>
      </w:r>
      <w:r>
        <w:t>изложить в следующей редакции:</w:t>
      </w:r>
    </w:p>
    <w:tbl>
      <w:tblPr>
        <w:tblW w:w="9468" w:type="dxa"/>
        <w:tblLook w:val="01E0"/>
      </w:tblPr>
      <w:tblGrid>
        <w:gridCol w:w="3168"/>
        <w:gridCol w:w="480"/>
        <w:gridCol w:w="5820"/>
      </w:tblGrid>
      <w:tr w:rsidR="00F33E96" w:rsidRPr="00891B8A" w:rsidTr="00D52667">
        <w:tc>
          <w:tcPr>
            <w:tcW w:w="3168" w:type="dxa"/>
          </w:tcPr>
          <w:p w:rsidR="00F33E96" w:rsidRPr="00891B8A" w:rsidRDefault="00F33E96" w:rsidP="00D52667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891B8A">
              <w:rPr>
                <w:color w:val="000000"/>
              </w:rPr>
              <w:t>Объемы и источники финансирования муниципальной программы</w:t>
            </w:r>
          </w:p>
        </w:tc>
        <w:tc>
          <w:tcPr>
            <w:tcW w:w="480" w:type="dxa"/>
          </w:tcPr>
          <w:p w:rsidR="00F33E96" w:rsidRPr="00891B8A" w:rsidRDefault="00F33E96" w:rsidP="00D52667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8F69B6" w:rsidRPr="008F69B6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общий объем</w:t>
            </w:r>
            <w:r w:rsidR="00D072C8">
              <w:rPr>
                <w:color w:val="000000"/>
              </w:rPr>
              <w:t xml:space="preserve"> финансирования пр</w:t>
            </w:r>
            <w:r w:rsidR="007245B8">
              <w:rPr>
                <w:color w:val="000000"/>
              </w:rPr>
              <w:t>ограммы составляет – 2472,31108</w:t>
            </w:r>
            <w:r w:rsidRPr="008F69B6">
              <w:rPr>
                <w:color w:val="000000"/>
              </w:rPr>
              <w:t xml:space="preserve"> тыс. рублей: </w:t>
            </w:r>
          </w:p>
          <w:p w:rsidR="008F69B6" w:rsidRPr="008F69B6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в том числе:</w:t>
            </w:r>
          </w:p>
          <w:p w:rsidR="008F69B6" w:rsidRPr="008F69B6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9B6">
              <w:rPr>
                <w:color w:val="000000"/>
              </w:rPr>
              <w:t>средства федерального и о</w:t>
            </w:r>
            <w:r w:rsidR="007245B8">
              <w:rPr>
                <w:color w:val="000000"/>
              </w:rPr>
              <w:t>бластного бюджета – 2086,10033</w:t>
            </w:r>
            <w:r w:rsidRPr="008F69B6">
              <w:rPr>
                <w:color w:val="000000"/>
              </w:rPr>
              <w:t xml:space="preserve"> тыс. рублей;</w:t>
            </w:r>
          </w:p>
          <w:p w:rsidR="00D072C8" w:rsidRDefault="008F69B6" w:rsidP="008F69B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мун</w:t>
            </w:r>
            <w:r w:rsidR="000E67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иципального бюджета – 386,21075</w:t>
            </w:r>
            <w:r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</w:p>
          <w:p w:rsidR="00F33E96" w:rsidRPr="008F69B6" w:rsidRDefault="000E67C2" w:rsidP="008F69B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средства – 0,00</w:t>
            </w:r>
            <w:r w:rsidR="00D07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  <w:r w:rsidR="008F69B6" w:rsidRPr="008F6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                                </w:t>
            </w:r>
          </w:p>
        </w:tc>
      </w:tr>
    </w:tbl>
    <w:p w:rsidR="00F33E96" w:rsidRDefault="00F33E96" w:rsidP="00F33E96">
      <w:pPr>
        <w:jc w:val="both"/>
      </w:pPr>
      <w:r>
        <w:t xml:space="preserve">        </w:t>
      </w:r>
      <w:r w:rsidRPr="00806CE6">
        <w:t>2.</w:t>
      </w:r>
      <w:r>
        <w:t xml:space="preserve"> В разделе ΙΙ</w:t>
      </w:r>
      <w:r w:rsidRPr="00C3297F">
        <w:t xml:space="preserve"> «</w:t>
      </w:r>
      <w:r w:rsidRPr="00C3297F">
        <w:rPr>
          <w:color w:val="000000"/>
        </w:rPr>
        <w:t>Характеристика подпрограмм муниципальной программы»</w:t>
      </w:r>
      <w:r w:rsidRPr="00C3297F">
        <w:t>:</w:t>
      </w:r>
    </w:p>
    <w:p w:rsidR="00F33E96" w:rsidRPr="003E11C4" w:rsidRDefault="00F33E96" w:rsidP="00F33E96">
      <w:pPr>
        <w:jc w:val="both"/>
      </w:pPr>
      <w:r>
        <w:t xml:space="preserve">        </w:t>
      </w:r>
      <w:r w:rsidRPr="003E11C4">
        <w:t xml:space="preserve">2.1.   </w:t>
      </w:r>
      <w:r w:rsidR="003E11C4" w:rsidRPr="003E11C4">
        <w:rPr>
          <w:bCs/>
          <w:color w:val="000000"/>
        </w:rPr>
        <w:t xml:space="preserve">В паспорте </w:t>
      </w:r>
      <w:r w:rsidRPr="003E11C4">
        <w:rPr>
          <w:bCs/>
          <w:color w:val="000000"/>
        </w:rPr>
        <w:t xml:space="preserve"> </w:t>
      </w:r>
      <w:r w:rsidR="003E11C4" w:rsidRPr="003E11C4">
        <w:t>подпрограммы № 1 муниципальной программы муниципального образования «Шенкурский муниципальный район» Архангельской области</w:t>
      </w:r>
      <w:r w:rsidR="003E11C4">
        <w:t xml:space="preserve"> </w:t>
      </w:r>
      <w:r w:rsidR="003E11C4" w:rsidRPr="003E11C4">
        <w:t>«Комплексное развитие сельских территорий Шенкурского  района  на 2020-2025 годы»</w:t>
      </w:r>
      <w:r w:rsidRPr="00134300">
        <w:rPr>
          <w:color w:val="000000"/>
        </w:rPr>
        <w:t xml:space="preserve"> </w:t>
      </w:r>
      <w:r>
        <w:rPr>
          <w:bCs/>
          <w:color w:val="000000"/>
        </w:rPr>
        <w:t xml:space="preserve">позицию «Объемы и </w:t>
      </w:r>
      <w:r w:rsidRPr="00C3297F">
        <w:rPr>
          <w:color w:val="000000"/>
        </w:rPr>
        <w:t>источники фи</w:t>
      </w:r>
      <w:r>
        <w:rPr>
          <w:color w:val="000000"/>
        </w:rPr>
        <w:t xml:space="preserve">нансирования муниципальной </w:t>
      </w:r>
      <w:r w:rsidRPr="00C3297F">
        <w:rPr>
          <w:color w:val="000000"/>
        </w:rPr>
        <w:t>подпрограммы</w:t>
      </w:r>
      <w:r w:rsidRPr="00C3297F">
        <w:t xml:space="preserve">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F33E96" w:rsidRPr="00D979AE" w:rsidTr="00D52667">
        <w:tc>
          <w:tcPr>
            <w:tcW w:w="3348" w:type="dxa"/>
          </w:tcPr>
          <w:p w:rsidR="00F33E96" w:rsidRPr="00D979AE" w:rsidRDefault="00F33E96" w:rsidP="00D526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F33E96" w:rsidRPr="00D979AE" w:rsidRDefault="00F33E96" w:rsidP="00D5266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F33E96" w:rsidRPr="00D979AE" w:rsidRDefault="00F33E96" w:rsidP="00D5266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8F69B6" w:rsidRPr="00B217CE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общий объем финансирования подпрограм</w:t>
            </w:r>
            <w:r w:rsidR="000E67C2">
              <w:rPr>
                <w:color w:val="000000"/>
              </w:rPr>
              <w:t xml:space="preserve">мы N 1 составляет – </w:t>
            </w:r>
            <w:r w:rsidR="007245B8">
              <w:rPr>
                <w:color w:val="000000"/>
              </w:rPr>
              <w:t>2472,31108</w:t>
            </w:r>
            <w:r w:rsidRPr="00B217CE">
              <w:rPr>
                <w:color w:val="000000"/>
              </w:rPr>
              <w:t xml:space="preserve"> тыс. рублей: </w:t>
            </w:r>
          </w:p>
          <w:p w:rsidR="008F69B6" w:rsidRPr="00B217CE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в том числе:</w:t>
            </w:r>
          </w:p>
          <w:p w:rsidR="008F69B6" w:rsidRPr="00B217CE" w:rsidRDefault="008F69B6" w:rsidP="008F69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федерального и о</w:t>
            </w:r>
            <w:r w:rsidR="007245B8">
              <w:rPr>
                <w:color w:val="000000"/>
              </w:rPr>
              <w:t>бластного бюджета – 2086,10033</w:t>
            </w:r>
            <w:r>
              <w:rPr>
                <w:color w:val="000000"/>
              </w:rPr>
              <w:t xml:space="preserve"> тыс. рублей;</w:t>
            </w:r>
          </w:p>
          <w:p w:rsidR="00D072C8" w:rsidRDefault="008F69B6" w:rsidP="008F69B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мун</w:t>
            </w:r>
            <w:r w:rsidR="000E67C2">
              <w:rPr>
                <w:color w:val="000000"/>
              </w:rPr>
              <w:t>иципального бюджета – 386,21075</w:t>
            </w:r>
            <w:r w:rsidRPr="00B217CE">
              <w:rPr>
                <w:color w:val="000000"/>
              </w:rPr>
              <w:t xml:space="preserve"> тыс. рублей</w:t>
            </w:r>
          </w:p>
          <w:p w:rsidR="00F33E96" w:rsidRPr="003E11C4" w:rsidRDefault="000E67C2" w:rsidP="008F69B6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внебюджетные средства – 0</w:t>
            </w:r>
            <w:r w:rsidR="00D072C8">
              <w:rPr>
                <w:color w:val="000000"/>
              </w:rPr>
              <w:t>,00 тыс. рублей</w:t>
            </w:r>
            <w:r w:rsidR="008F69B6">
              <w:rPr>
                <w:color w:val="000000"/>
              </w:rPr>
              <w:t>».</w:t>
            </w:r>
            <w:r w:rsidR="008F69B6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  <w:r w:rsidR="00F33E96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F33E96" w:rsidRPr="003E11C4" w:rsidRDefault="00F33E96" w:rsidP="005E7F95">
      <w:pPr>
        <w:autoSpaceDE w:val="0"/>
        <w:autoSpaceDN w:val="0"/>
        <w:adjustRightInd w:val="0"/>
        <w:jc w:val="both"/>
      </w:pPr>
      <w:r w:rsidRPr="003E11C4">
        <w:rPr>
          <w:color w:val="000000" w:themeColor="text1"/>
        </w:rPr>
        <w:t xml:space="preserve">       </w:t>
      </w:r>
      <w:r w:rsidR="005E7F95">
        <w:rPr>
          <w:color w:val="000000" w:themeColor="text1"/>
        </w:rPr>
        <w:t xml:space="preserve"> </w:t>
      </w:r>
      <w:r w:rsidR="005E7F95">
        <w:t>3</w:t>
      </w:r>
      <w:r w:rsidR="003E11C4">
        <w:t>. Приложение № 2</w:t>
      </w:r>
      <w:r>
        <w:t xml:space="preserve"> к муниципальной программе </w:t>
      </w:r>
      <w:r w:rsidR="003E11C4" w:rsidRPr="003E11C4">
        <w:t>муниципального образования «Шенкурский муниципальный район» Архангельской области</w:t>
      </w:r>
      <w:r w:rsidR="003E11C4">
        <w:t xml:space="preserve"> </w:t>
      </w:r>
      <w:r w:rsidR="003E11C4" w:rsidRPr="003E11C4">
        <w:t>«Комплексное развитие сельских территорий Шенкурского  района  на 2020-2025 годы»</w:t>
      </w:r>
      <w:r>
        <w:t xml:space="preserve"> </w:t>
      </w:r>
      <w:r w:rsidRPr="00030B32">
        <w:t>изложить в новой р</w:t>
      </w:r>
      <w:r>
        <w:t xml:space="preserve">едакции, согласно приложению </w:t>
      </w:r>
      <w:r w:rsidRPr="00030B32">
        <w:t xml:space="preserve"> к настоящему постановлению.</w:t>
      </w:r>
    </w:p>
    <w:p w:rsidR="00F33E96" w:rsidRDefault="00F33E96" w:rsidP="00F33E96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both"/>
        <w:outlineLvl w:val="1"/>
      </w:pPr>
    </w:p>
    <w:p w:rsidR="005E7F95" w:rsidRDefault="005E7F95" w:rsidP="00E36280">
      <w:pPr>
        <w:jc w:val="center"/>
        <w:sectPr w:rsidR="005E7F95" w:rsidSect="00E3628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E7F95" w:rsidRDefault="00E36280" w:rsidP="00E36280">
      <w:pPr>
        <w:jc w:val="right"/>
      </w:pPr>
      <w:r>
        <w:lastRenderedPageBreak/>
        <w:t>Приложение</w:t>
      </w:r>
    </w:p>
    <w:p w:rsidR="000E67C2" w:rsidRPr="00F42411" w:rsidRDefault="000E67C2" w:rsidP="000E67C2">
      <w:pPr>
        <w:jc w:val="right"/>
      </w:pPr>
      <w:r w:rsidRPr="00F42411">
        <w:t xml:space="preserve">к постановлению администрации </w:t>
      </w:r>
    </w:p>
    <w:p w:rsidR="000E67C2" w:rsidRPr="00F42411" w:rsidRDefault="000E67C2" w:rsidP="000E67C2">
      <w:pPr>
        <w:jc w:val="right"/>
      </w:pPr>
      <w:r w:rsidRPr="00F42411">
        <w:t>Шенкурского муниципального района</w:t>
      </w:r>
    </w:p>
    <w:p w:rsidR="000E67C2" w:rsidRPr="00F42411" w:rsidRDefault="000E67C2" w:rsidP="000E67C2">
      <w:pPr>
        <w:jc w:val="right"/>
      </w:pPr>
      <w:r w:rsidRPr="00F42411">
        <w:t>Архангельской области</w:t>
      </w:r>
    </w:p>
    <w:p w:rsidR="000E67C2" w:rsidRPr="00F42411" w:rsidRDefault="00733825" w:rsidP="000E67C2">
      <w:pPr>
        <w:jc w:val="right"/>
      </w:pPr>
      <w:r>
        <w:t xml:space="preserve">от « </w:t>
      </w:r>
      <w:r w:rsidR="00AF50BD">
        <w:t>22</w:t>
      </w:r>
      <w:r>
        <w:t xml:space="preserve"> » июля</w:t>
      </w:r>
      <w:r w:rsidR="007245B8">
        <w:t xml:space="preserve"> 2022 г. №  </w:t>
      </w:r>
      <w:r w:rsidR="00AF50BD">
        <w:t>318</w:t>
      </w:r>
      <w:r w:rsidR="000E67C2" w:rsidRPr="00F42411">
        <w:t xml:space="preserve"> -</w:t>
      </w:r>
      <w:r w:rsidR="00040B29">
        <w:t xml:space="preserve"> </w:t>
      </w:r>
      <w:r w:rsidR="000E67C2" w:rsidRPr="00F42411">
        <w:t>па</w:t>
      </w:r>
    </w:p>
    <w:p w:rsidR="000E67C2" w:rsidRPr="00F42411" w:rsidRDefault="000E67C2" w:rsidP="000E67C2">
      <w:pPr>
        <w:jc w:val="right"/>
      </w:pPr>
    </w:p>
    <w:p w:rsidR="000E67C2" w:rsidRPr="00F42411" w:rsidRDefault="000E67C2" w:rsidP="000E67C2">
      <w:pPr>
        <w:jc w:val="right"/>
      </w:pPr>
      <w:r w:rsidRPr="00F42411">
        <w:t>Приложение</w:t>
      </w:r>
      <w:r w:rsidR="00040B29">
        <w:t xml:space="preserve"> № 2</w:t>
      </w:r>
      <w:r w:rsidRPr="00F42411">
        <w:t xml:space="preserve"> </w:t>
      </w:r>
    </w:p>
    <w:p w:rsidR="000A23A6" w:rsidRDefault="000A23A6" w:rsidP="000A23A6">
      <w:pPr>
        <w:jc w:val="right"/>
      </w:pPr>
      <w:r>
        <w:t xml:space="preserve">к муниципальной программе </w:t>
      </w:r>
    </w:p>
    <w:p w:rsidR="000A23A6" w:rsidRDefault="000A23A6" w:rsidP="000A23A6">
      <w:pPr>
        <w:jc w:val="right"/>
      </w:pPr>
      <w:r>
        <w:t xml:space="preserve">МО «Шенкурский муниципальный район» </w:t>
      </w:r>
    </w:p>
    <w:p w:rsidR="000A23A6" w:rsidRPr="0085525E" w:rsidRDefault="000A23A6" w:rsidP="000A23A6">
      <w:pPr>
        <w:jc w:val="right"/>
      </w:pPr>
      <w:r w:rsidRPr="0085525E">
        <w:t>«Комплексное развитие сельских территорий</w:t>
      </w:r>
    </w:p>
    <w:p w:rsidR="000A23A6" w:rsidRPr="0085525E" w:rsidRDefault="000A23A6" w:rsidP="000A23A6">
      <w:pPr>
        <w:jc w:val="right"/>
      </w:pPr>
      <w:r w:rsidRPr="0085525E">
        <w:t xml:space="preserve">Шенкурского </w:t>
      </w:r>
      <w:r>
        <w:t xml:space="preserve"> </w:t>
      </w:r>
      <w:r w:rsidRPr="0085525E">
        <w:t>района»</w:t>
      </w:r>
    </w:p>
    <w:p w:rsidR="005E7F95" w:rsidRDefault="005E7F95" w:rsidP="005E7F95">
      <w:pPr>
        <w:jc w:val="right"/>
        <w:rPr>
          <w:b/>
          <w:lang w:eastAsia="en-US"/>
        </w:rPr>
      </w:pPr>
    </w:p>
    <w:p w:rsidR="005E7F95" w:rsidRDefault="005E7F95" w:rsidP="005E7F95">
      <w:pPr>
        <w:jc w:val="right"/>
        <w:rPr>
          <w:b/>
          <w:lang w:eastAsia="en-US"/>
        </w:rPr>
      </w:pPr>
    </w:p>
    <w:p w:rsidR="005E7F95" w:rsidRDefault="005E7F95" w:rsidP="005E7F95">
      <w:pPr>
        <w:autoSpaceDE w:val="0"/>
        <w:autoSpaceDN w:val="0"/>
        <w:adjustRightInd w:val="0"/>
        <w:jc w:val="center"/>
        <w:outlineLvl w:val="1"/>
        <w:rPr>
          <w:lang w:eastAsia="en-US"/>
        </w:rPr>
      </w:pPr>
      <w:r>
        <w:rPr>
          <w:lang w:eastAsia="en-US"/>
        </w:rPr>
        <w:t>ПЕРЕЧЕНЬ МЕРОПРИЯТИЙ</w:t>
      </w:r>
    </w:p>
    <w:p w:rsidR="005E7F95" w:rsidRDefault="005E7F95" w:rsidP="005E7F95">
      <w:pPr>
        <w:jc w:val="center"/>
      </w:pPr>
      <w:r>
        <w:t xml:space="preserve">муниципальной программы МО «Шенкурский муниципальный район» </w:t>
      </w:r>
    </w:p>
    <w:p w:rsidR="005E7F95" w:rsidRDefault="005E7F95" w:rsidP="005E7F95">
      <w:pPr>
        <w:jc w:val="center"/>
      </w:pPr>
      <w:r>
        <w:t>«Комплексное развитие сельских территорий Шенкурского  района»</w:t>
      </w:r>
    </w:p>
    <w:p w:rsidR="005E7F95" w:rsidRDefault="005E7F95" w:rsidP="005E7F95">
      <w:pPr>
        <w:jc w:val="center"/>
      </w:pPr>
    </w:p>
    <w:tbl>
      <w:tblPr>
        <w:tblW w:w="1560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6"/>
        <w:gridCol w:w="1559"/>
        <w:gridCol w:w="1701"/>
        <w:gridCol w:w="1135"/>
        <w:gridCol w:w="997"/>
        <w:gridCol w:w="993"/>
        <w:gridCol w:w="992"/>
        <w:gridCol w:w="992"/>
        <w:gridCol w:w="992"/>
        <w:gridCol w:w="993"/>
        <w:gridCol w:w="1559"/>
        <w:gridCol w:w="1701"/>
      </w:tblGrid>
      <w:tr w:rsidR="005E7F95" w:rsidTr="007245B8"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исполнитель,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70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ind w:right="-20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ind w:right="-20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                                         результата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реализации мероприятия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tabs>
                <w:tab w:val="center" w:pos="1059"/>
                <w:tab w:val="left" w:pos="1763"/>
              </w:tabs>
              <w:autoSpaceDE w:val="0"/>
              <w:autoSpaceDN w:val="0"/>
              <w:adjustRightInd w:val="0"/>
              <w:spacing w:line="276" w:lineRule="auto"/>
              <w:ind w:right="-205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Связь с целевыми                                            ми показателями</w:t>
            </w:r>
          </w:p>
          <w:p w:rsidR="005E7F95" w:rsidRDefault="005E7F95">
            <w:pPr>
              <w:tabs>
                <w:tab w:val="left" w:pos="1342"/>
              </w:tabs>
              <w:autoSpaceDE w:val="0"/>
              <w:autoSpaceDN w:val="0"/>
              <w:adjustRightInd w:val="0"/>
              <w:spacing w:line="276" w:lineRule="auto"/>
              <w:ind w:right="-205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муниципальной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ind w:right="-205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программы                           (подпрограммы)</w:t>
            </w:r>
          </w:p>
        </w:tc>
      </w:tr>
      <w:tr w:rsidR="005E7F95" w:rsidTr="007245B8">
        <w:tc>
          <w:tcPr>
            <w:tcW w:w="1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2024г.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tabs>
                <w:tab w:val="left" w:pos="1680"/>
              </w:tabs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2025г.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5E7F95" w:rsidTr="007245B8"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E7F95" w:rsidTr="007245B8">
        <w:tc>
          <w:tcPr>
            <w:tcW w:w="1560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Подпрограмма № 1 «Создание условий для обеспечения доступным и комфортным жильем сельского населения»</w:t>
            </w:r>
          </w:p>
        </w:tc>
      </w:tr>
      <w:tr w:rsidR="005E7F95" w:rsidTr="007245B8">
        <w:tc>
          <w:tcPr>
            <w:tcW w:w="1560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подпрограммы – Обеспечение сельского населения доступным и комфортным жильем, отвечающим современным требованиям                                                                 </w:t>
            </w:r>
          </w:p>
        </w:tc>
      </w:tr>
      <w:tr w:rsidR="005E7F95" w:rsidTr="007245B8">
        <w:tc>
          <w:tcPr>
            <w:tcW w:w="1560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1. Стимулирование строительства (приобретения) жилья для сельского населения                                                                      </w:t>
            </w:r>
          </w:p>
        </w:tc>
      </w:tr>
      <w:tr w:rsidR="005E7F95" w:rsidTr="007245B8">
        <w:trPr>
          <w:trHeight w:val="337"/>
        </w:trPr>
        <w:tc>
          <w:tcPr>
            <w:tcW w:w="19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Улучшение жилищных условий граждан, проживающих на сельских территориях 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 Шенкурского муниципальног</w:t>
            </w:r>
            <w:r>
              <w:rPr>
                <w:sz w:val="20"/>
                <w:szCs w:val="20"/>
              </w:rPr>
              <w:lastRenderedPageBreak/>
              <w:t>о района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итого            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2472,31108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6D0D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1072,10060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(приобретение) </w:t>
            </w:r>
          </w:p>
          <w:p w:rsidR="005E7F95" w:rsidRDefault="005E7F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1,032 тыс. кв. метров жилья;</w:t>
            </w:r>
          </w:p>
          <w:p w:rsidR="005E7F95" w:rsidRDefault="005E7F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для 12 семей</w:t>
            </w:r>
          </w:p>
          <w:p w:rsidR="005E7F95" w:rsidRDefault="005E7F95">
            <w:pPr>
              <w:spacing w:line="276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пункт 1.1 приложения № 1</w:t>
            </w:r>
          </w:p>
        </w:tc>
      </w:tr>
      <w:tr w:rsidR="005E7F95" w:rsidTr="007245B8">
        <w:tc>
          <w:tcPr>
            <w:tcW w:w="1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</w:tr>
      <w:tr w:rsidR="005E7F95" w:rsidTr="007245B8">
        <w:trPr>
          <w:trHeight w:val="506"/>
        </w:trPr>
        <w:tc>
          <w:tcPr>
            <w:tcW w:w="1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и</w:t>
            </w:r>
          </w:p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2086,10033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040B2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E7F95" w:rsidRDefault="006D0D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1022,10060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</w:tr>
      <w:tr w:rsidR="005E7F95" w:rsidTr="007245B8">
        <w:tc>
          <w:tcPr>
            <w:tcW w:w="1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поселения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386,21075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73382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</w:t>
            </w:r>
            <w:r w:rsidR="005E7F95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</w:tr>
      <w:tr w:rsidR="005E7F95" w:rsidTr="007245B8">
        <w:tc>
          <w:tcPr>
            <w:tcW w:w="1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     </w:t>
            </w:r>
          </w:p>
          <w:p w:rsidR="005E7F95" w:rsidRDefault="005E7F95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F95" w:rsidRDefault="005E7F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F95" w:rsidRDefault="005E7F95">
            <w:pPr>
              <w:rPr>
                <w:sz w:val="20"/>
                <w:szCs w:val="20"/>
              </w:rPr>
            </w:pPr>
          </w:p>
        </w:tc>
      </w:tr>
      <w:tr w:rsidR="007245B8" w:rsidTr="007245B8">
        <w:tc>
          <w:tcPr>
            <w:tcW w:w="198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по муниципальной программе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 w:rsidP="00C62C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2472,311108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1100,21048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1072,10060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245B8" w:rsidTr="007245B8">
        <w:tc>
          <w:tcPr>
            <w:tcW w:w="1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5B8" w:rsidRDefault="007245B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5B8" w:rsidRDefault="007245B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 w:rsidP="00C62C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5B8" w:rsidRDefault="007245B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5B8" w:rsidRDefault="007245B8">
            <w:pPr>
              <w:rPr>
                <w:color w:val="000000"/>
                <w:sz w:val="20"/>
                <w:szCs w:val="20"/>
              </w:rPr>
            </w:pPr>
          </w:p>
        </w:tc>
      </w:tr>
      <w:tr w:rsidR="007245B8" w:rsidTr="007245B8">
        <w:tc>
          <w:tcPr>
            <w:tcW w:w="1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5B8" w:rsidRDefault="007245B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5B8" w:rsidRDefault="007245B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 и</w:t>
            </w:r>
          </w:p>
          <w:p w:rsidR="007245B8" w:rsidRDefault="007245B8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 w:rsidP="00C62C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2086,10033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1063,99973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1022,10060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5B8" w:rsidRDefault="007245B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5B8" w:rsidRDefault="007245B8">
            <w:pPr>
              <w:rPr>
                <w:color w:val="000000"/>
                <w:sz w:val="20"/>
                <w:szCs w:val="20"/>
              </w:rPr>
            </w:pPr>
          </w:p>
        </w:tc>
      </w:tr>
      <w:tr w:rsidR="007245B8" w:rsidTr="007245B8">
        <w:tc>
          <w:tcPr>
            <w:tcW w:w="1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5B8" w:rsidRDefault="007245B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5B8" w:rsidRDefault="007245B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245B8" w:rsidRDefault="007245B8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:rsidR="007245B8" w:rsidRDefault="007245B8" w:rsidP="00773C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7245B8" w:rsidRDefault="007245B8" w:rsidP="00773C95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386,21075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36,21075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5B8" w:rsidRDefault="007245B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5B8" w:rsidRDefault="007245B8">
            <w:pPr>
              <w:rPr>
                <w:color w:val="000000"/>
                <w:sz w:val="20"/>
                <w:szCs w:val="20"/>
              </w:rPr>
            </w:pPr>
          </w:p>
        </w:tc>
      </w:tr>
      <w:tr w:rsidR="007245B8" w:rsidTr="007245B8">
        <w:tc>
          <w:tcPr>
            <w:tcW w:w="198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5B8" w:rsidRDefault="007245B8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245B8" w:rsidRDefault="007245B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     </w:t>
            </w:r>
          </w:p>
          <w:p w:rsidR="007245B8" w:rsidRDefault="007245B8" w:rsidP="00773C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5B8" w:rsidRDefault="007245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5B8" w:rsidRDefault="007245B8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5B8" w:rsidRDefault="007245B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E7F95" w:rsidRDefault="005E7F95" w:rsidP="005E7F95"/>
    <w:p w:rsidR="00F33E96" w:rsidRDefault="00F33E96" w:rsidP="005E7F95">
      <w:pPr>
        <w:ind w:firstLine="5400"/>
        <w:jc w:val="both"/>
        <w:rPr>
          <w:color w:val="000000"/>
          <w:sz w:val="22"/>
          <w:szCs w:val="22"/>
        </w:rPr>
      </w:pPr>
    </w:p>
    <w:p w:rsidR="00F33E96" w:rsidRDefault="00F33E96"/>
    <w:p w:rsidR="005E7F95" w:rsidRDefault="005E7F95">
      <w:pPr>
        <w:sectPr w:rsidR="005E7F95" w:rsidSect="00E36280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/>
    <w:p w:rsidR="003E11C4" w:rsidRDefault="003E11C4" w:rsidP="00E36280">
      <w:pPr>
        <w:sectPr w:rsidR="003E11C4" w:rsidSect="00D072C8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5E7F95" w:rsidRPr="00EA130C" w:rsidRDefault="005E7F95" w:rsidP="00E36280">
      <w:pPr>
        <w:jc w:val="center"/>
        <w:rPr>
          <w:color w:val="000000"/>
          <w:sz w:val="26"/>
          <w:szCs w:val="26"/>
        </w:rPr>
      </w:pPr>
      <w:r w:rsidRPr="00EA130C">
        <w:rPr>
          <w:color w:val="000000"/>
          <w:sz w:val="26"/>
          <w:szCs w:val="26"/>
        </w:rPr>
        <w:lastRenderedPageBreak/>
        <w:t>Пояснительная записка</w:t>
      </w:r>
    </w:p>
    <w:p w:rsidR="000F6C90" w:rsidRPr="00EA130C" w:rsidRDefault="000F6C90" w:rsidP="000F6C9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A130C">
        <w:rPr>
          <w:sz w:val="26"/>
          <w:szCs w:val="26"/>
        </w:rPr>
        <w:t>к проекту постановления о внесении изменений в муниципальную программу МО «Шенкурский муниципальный район» «Комплексное развитие сельских территорий Шенкурского  района  на 2020-2025 годы»</w:t>
      </w:r>
    </w:p>
    <w:p w:rsidR="000F6C90" w:rsidRPr="00EA130C" w:rsidRDefault="000F6C90" w:rsidP="000F6C90">
      <w:pPr>
        <w:jc w:val="center"/>
        <w:rPr>
          <w:sz w:val="26"/>
          <w:szCs w:val="26"/>
        </w:rPr>
      </w:pPr>
    </w:p>
    <w:p w:rsidR="000F6C90" w:rsidRPr="00EA130C" w:rsidRDefault="000F6C90" w:rsidP="000F6C90">
      <w:pPr>
        <w:jc w:val="both"/>
        <w:rPr>
          <w:sz w:val="26"/>
          <w:szCs w:val="26"/>
        </w:rPr>
      </w:pPr>
    </w:p>
    <w:p w:rsidR="007245B8" w:rsidRPr="00EA130C" w:rsidRDefault="00D778CB" w:rsidP="00EA130C">
      <w:pPr>
        <w:tabs>
          <w:tab w:val="left" w:pos="1410"/>
          <w:tab w:val="center" w:pos="4535"/>
        </w:tabs>
        <w:jc w:val="both"/>
        <w:rPr>
          <w:color w:val="000000"/>
          <w:sz w:val="26"/>
          <w:szCs w:val="26"/>
        </w:rPr>
      </w:pPr>
      <w:r w:rsidRPr="00EA130C">
        <w:rPr>
          <w:sz w:val="26"/>
          <w:szCs w:val="26"/>
        </w:rPr>
        <w:t xml:space="preserve">      </w:t>
      </w:r>
      <w:r w:rsidR="007245B8" w:rsidRPr="00EA130C">
        <w:rPr>
          <w:sz w:val="26"/>
          <w:szCs w:val="26"/>
        </w:rPr>
        <w:t xml:space="preserve">В соответствии с </w:t>
      </w:r>
      <w:r w:rsidR="007245B8" w:rsidRPr="00EA130C">
        <w:rPr>
          <w:rStyle w:val="fontstyle01"/>
          <w:sz w:val="26"/>
          <w:szCs w:val="26"/>
        </w:rPr>
        <w:t>с</w:t>
      </w:r>
      <w:r w:rsidR="005C0DA3" w:rsidRPr="00EA130C">
        <w:rPr>
          <w:rStyle w:val="fontstyle01"/>
          <w:sz w:val="26"/>
          <w:szCs w:val="26"/>
        </w:rPr>
        <w:t>оглашение</w:t>
      </w:r>
      <w:r w:rsidR="007245B8" w:rsidRPr="00EA130C">
        <w:rPr>
          <w:rStyle w:val="fontstyle01"/>
          <w:sz w:val="26"/>
          <w:szCs w:val="26"/>
        </w:rPr>
        <w:t>м</w:t>
      </w:r>
      <w:r w:rsidR="005C0DA3" w:rsidRPr="00EA130C">
        <w:rPr>
          <w:rStyle w:val="fontstyle01"/>
          <w:sz w:val="26"/>
          <w:szCs w:val="26"/>
        </w:rPr>
        <w:t xml:space="preserve"> о предоставлении субсидии из бюджета субъекта Российской Федерации</w:t>
      </w:r>
      <w:r w:rsidR="007245B8" w:rsidRPr="00EA130C">
        <w:rPr>
          <w:color w:val="000000"/>
          <w:sz w:val="26"/>
          <w:szCs w:val="26"/>
        </w:rPr>
        <w:t xml:space="preserve"> </w:t>
      </w:r>
      <w:r w:rsidR="005C0DA3" w:rsidRPr="00EA130C">
        <w:rPr>
          <w:rStyle w:val="fontstyle01"/>
          <w:sz w:val="26"/>
          <w:szCs w:val="26"/>
        </w:rPr>
        <w:t>местному бюджету</w:t>
      </w:r>
      <w:r w:rsidR="007245B8" w:rsidRPr="00EA130C">
        <w:rPr>
          <w:color w:val="000000"/>
          <w:sz w:val="26"/>
          <w:szCs w:val="26"/>
        </w:rPr>
        <w:t xml:space="preserve"> </w:t>
      </w:r>
      <w:r w:rsidR="007245B8" w:rsidRPr="00EA130C">
        <w:rPr>
          <w:rStyle w:val="fontstyle01"/>
          <w:sz w:val="26"/>
          <w:szCs w:val="26"/>
        </w:rPr>
        <w:t>от 27</w:t>
      </w:r>
      <w:r w:rsidR="005C0DA3" w:rsidRPr="00EA130C">
        <w:rPr>
          <w:rStyle w:val="fontstyle01"/>
          <w:sz w:val="26"/>
          <w:szCs w:val="26"/>
        </w:rPr>
        <w:t xml:space="preserve"> января 2022 г. № 11658000-1-2022-003</w:t>
      </w:r>
      <w:r w:rsidR="007245B8" w:rsidRPr="00EA130C">
        <w:rPr>
          <w:rStyle w:val="fontstyle01"/>
          <w:sz w:val="26"/>
          <w:szCs w:val="26"/>
        </w:rPr>
        <w:t xml:space="preserve"> на 2022 год субсидия</w:t>
      </w:r>
      <w:r w:rsidR="007245B8" w:rsidRPr="00EA130C">
        <w:rPr>
          <w:sz w:val="26"/>
          <w:szCs w:val="26"/>
        </w:rPr>
        <w:t xml:space="preserve"> составляет  - </w:t>
      </w:r>
      <w:r w:rsidR="00EA130C" w:rsidRPr="00EA130C">
        <w:rPr>
          <w:sz w:val="26"/>
          <w:szCs w:val="26"/>
        </w:rPr>
        <w:t>1022,10060</w:t>
      </w:r>
      <w:r w:rsidR="007245B8" w:rsidRPr="00EA130C">
        <w:rPr>
          <w:sz w:val="26"/>
          <w:szCs w:val="26"/>
        </w:rPr>
        <w:t xml:space="preserve"> тыс. рублей.</w:t>
      </w:r>
    </w:p>
    <w:p w:rsidR="007245B8" w:rsidRPr="00EA130C" w:rsidRDefault="007245B8" w:rsidP="00EA130C">
      <w:pPr>
        <w:tabs>
          <w:tab w:val="left" w:pos="1410"/>
          <w:tab w:val="center" w:pos="4535"/>
        </w:tabs>
        <w:jc w:val="both"/>
        <w:rPr>
          <w:sz w:val="26"/>
          <w:szCs w:val="26"/>
        </w:rPr>
      </w:pPr>
      <w:r w:rsidRPr="00EA130C">
        <w:rPr>
          <w:sz w:val="26"/>
          <w:szCs w:val="26"/>
        </w:rPr>
        <w:t xml:space="preserve">      По мероприятию:</w:t>
      </w:r>
    </w:p>
    <w:p w:rsidR="00EA130C" w:rsidRPr="00EA130C" w:rsidRDefault="00EA130C" w:rsidP="00EA130C">
      <w:pPr>
        <w:tabs>
          <w:tab w:val="left" w:pos="1410"/>
          <w:tab w:val="center" w:pos="4535"/>
        </w:tabs>
        <w:jc w:val="both"/>
        <w:rPr>
          <w:color w:val="000000"/>
          <w:sz w:val="26"/>
          <w:szCs w:val="26"/>
        </w:rPr>
      </w:pPr>
      <w:r w:rsidRPr="00EA130C">
        <w:rPr>
          <w:sz w:val="26"/>
          <w:szCs w:val="26"/>
        </w:rPr>
        <w:t xml:space="preserve">       1.1. Улучшение жилищных условий граждан, проживающих на сельских территориях    </w:t>
      </w:r>
    </w:p>
    <w:p w:rsidR="007245B8" w:rsidRPr="00EA130C" w:rsidRDefault="007245B8" w:rsidP="00EA130C">
      <w:pPr>
        <w:jc w:val="both"/>
        <w:rPr>
          <w:sz w:val="26"/>
          <w:szCs w:val="26"/>
        </w:rPr>
      </w:pPr>
      <w:r w:rsidRPr="00EA130C">
        <w:rPr>
          <w:sz w:val="26"/>
          <w:szCs w:val="26"/>
        </w:rPr>
        <w:t xml:space="preserve">      Всего объем фина</w:t>
      </w:r>
      <w:r w:rsidR="00EA130C">
        <w:rPr>
          <w:sz w:val="26"/>
          <w:szCs w:val="26"/>
        </w:rPr>
        <w:t>нсирования</w:t>
      </w:r>
      <w:r w:rsidRPr="00EA130C">
        <w:rPr>
          <w:sz w:val="26"/>
          <w:szCs w:val="26"/>
        </w:rPr>
        <w:t xml:space="preserve"> на 2022 год составляет –                          </w:t>
      </w:r>
      <w:r w:rsidR="00EA130C" w:rsidRPr="00EA130C">
        <w:rPr>
          <w:b/>
          <w:sz w:val="26"/>
          <w:szCs w:val="26"/>
        </w:rPr>
        <w:t>1072,10060</w:t>
      </w:r>
      <w:r w:rsidRPr="00EA130C">
        <w:rPr>
          <w:sz w:val="26"/>
          <w:szCs w:val="26"/>
        </w:rPr>
        <w:t xml:space="preserve"> тыс. руб., в том числе: </w:t>
      </w:r>
    </w:p>
    <w:p w:rsidR="007245B8" w:rsidRPr="00EA130C" w:rsidRDefault="007245B8" w:rsidP="00EA130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A130C">
        <w:rPr>
          <w:rFonts w:ascii="Times New Roman" w:hAnsi="Times New Roman" w:cs="Times New Roman"/>
          <w:sz w:val="26"/>
          <w:szCs w:val="26"/>
        </w:rPr>
        <w:t>средства обла</w:t>
      </w:r>
      <w:r w:rsidR="00EA130C" w:rsidRPr="00EA130C">
        <w:rPr>
          <w:rFonts w:ascii="Times New Roman" w:hAnsi="Times New Roman" w:cs="Times New Roman"/>
          <w:sz w:val="26"/>
          <w:szCs w:val="26"/>
        </w:rPr>
        <w:t>стного бюджета -  1022,10060</w:t>
      </w:r>
      <w:r w:rsidRPr="00EA130C">
        <w:rPr>
          <w:rFonts w:ascii="Times New Roman" w:hAnsi="Times New Roman" w:cs="Times New Roman"/>
          <w:sz w:val="26"/>
          <w:szCs w:val="26"/>
        </w:rPr>
        <w:t xml:space="preserve"> тыс. руб., </w:t>
      </w:r>
    </w:p>
    <w:p w:rsidR="007245B8" w:rsidRPr="00EA130C" w:rsidRDefault="007245B8" w:rsidP="00EA130C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A130C">
        <w:rPr>
          <w:rFonts w:ascii="Times New Roman" w:hAnsi="Times New Roman" w:cs="Times New Roman"/>
          <w:sz w:val="26"/>
          <w:szCs w:val="26"/>
        </w:rPr>
        <w:t>средств</w:t>
      </w:r>
      <w:r w:rsidR="00EA130C" w:rsidRPr="00EA130C">
        <w:rPr>
          <w:rFonts w:ascii="Times New Roman" w:hAnsi="Times New Roman" w:cs="Times New Roman"/>
          <w:sz w:val="26"/>
          <w:szCs w:val="26"/>
        </w:rPr>
        <w:t>а районного бюджета –   50,00</w:t>
      </w:r>
      <w:r w:rsidRPr="00EA130C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7245B8" w:rsidRDefault="007245B8" w:rsidP="00EA130C">
      <w:pPr>
        <w:tabs>
          <w:tab w:val="left" w:pos="1410"/>
          <w:tab w:val="center" w:pos="4535"/>
        </w:tabs>
        <w:jc w:val="both"/>
        <w:rPr>
          <w:rStyle w:val="fontstyle01"/>
        </w:rPr>
      </w:pPr>
    </w:p>
    <w:p w:rsidR="000F6C90" w:rsidRDefault="000F6C90" w:rsidP="00EA130C">
      <w:pPr>
        <w:pStyle w:val="a3"/>
        <w:ind w:firstLine="0"/>
        <w:rPr>
          <w:sz w:val="26"/>
          <w:szCs w:val="26"/>
        </w:rPr>
      </w:pPr>
    </w:p>
    <w:p w:rsidR="000F6C90" w:rsidRPr="00D778CB" w:rsidRDefault="000F6C90" w:rsidP="000F6C90">
      <w:pPr>
        <w:pStyle w:val="a3"/>
        <w:tabs>
          <w:tab w:val="left" w:pos="2220"/>
        </w:tabs>
        <w:ind w:firstLine="0"/>
        <w:rPr>
          <w:rFonts w:eastAsia="Calibri"/>
          <w:bCs/>
          <w:color w:val="000000"/>
          <w:szCs w:val="28"/>
          <w:lang w:eastAsia="en-US"/>
        </w:rPr>
      </w:pPr>
    </w:p>
    <w:p w:rsidR="000F6C90" w:rsidRDefault="000F6C90"/>
    <w:sectPr w:rsidR="000F6C90" w:rsidSect="00EA13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A7B" w:rsidRDefault="009C6A7B" w:rsidP="007245B8">
      <w:r>
        <w:separator/>
      </w:r>
    </w:p>
  </w:endnote>
  <w:endnote w:type="continuationSeparator" w:id="0">
    <w:p w:rsidR="009C6A7B" w:rsidRDefault="009C6A7B" w:rsidP="00724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A7B" w:rsidRDefault="009C6A7B" w:rsidP="007245B8">
      <w:r>
        <w:separator/>
      </w:r>
    </w:p>
  </w:footnote>
  <w:footnote w:type="continuationSeparator" w:id="0">
    <w:p w:rsidR="009C6A7B" w:rsidRDefault="009C6A7B" w:rsidP="00724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E96"/>
    <w:rsid w:val="00036CDA"/>
    <w:rsid w:val="00040B29"/>
    <w:rsid w:val="00090E78"/>
    <w:rsid w:val="000A072F"/>
    <w:rsid w:val="000A23A6"/>
    <w:rsid w:val="000E67C2"/>
    <w:rsid w:val="000F6C90"/>
    <w:rsid w:val="000F78DE"/>
    <w:rsid w:val="00112883"/>
    <w:rsid w:val="001260E4"/>
    <w:rsid w:val="00184326"/>
    <w:rsid w:val="00187BB6"/>
    <w:rsid w:val="002231D8"/>
    <w:rsid w:val="0023661C"/>
    <w:rsid w:val="00276BC0"/>
    <w:rsid w:val="002A2C79"/>
    <w:rsid w:val="002E5788"/>
    <w:rsid w:val="003032EC"/>
    <w:rsid w:val="003439AD"/>
    <w:rsid w:val="00380FF3"/>
    <w:rsid w:val="0038480F"/>
    <w:rsid w:val="003E11C4"/>
    <w:rsid w:val="00414323"/>
    <w:rsid w:val="00420ACA"/>
    <w:rsid w:val="00484B4E"/>
    <w:rsid w:val="004C4C75"/>
    <w:rsid w:val="004C5926"/>
    <w:rsid w:val="004F39EF"/>
    <w:rsid w:val="0051753D"/>
    <w:rsid w:val="0053391C"/>
    <w:rsid w:val="0056670C"/>
    <w:rsid w:val="005B00E1"/>
    <w:rsid w:val="005C0DA3"/>
    <w:rsid w:val="005C753B"/>
    <w:rsid w:val="005E7F95"/>
    <w:rsid w:val="00611B07"/>
    <w:rsid w:val="006561F3"/>
    <w:rsid w:val="006A659F"/>
    <w:rsid w:val="006B7832"/>
    <w:rsid w:val="006D04DC"/>
    <w:rsid w:val="006D0DE6"/>
    <w:rsid w:val="007245B8"/>
    <w:rsid w:val="00731A63"/>
    <w:rsid w:val="00733825"/>
    <w:rsid w:val="00773C95"/>
    <w:rsid w:val="007B10F1"/>
    <w:rsid w:val="007C1B2C"/>
    <w:rsid w:val="0080776C"/>
    <w:rsid w:val="00853170"/>
    <w:rsid w:val="008750C5"/>
    <w:rsid w:val="00876CFB"/>
    <w:rsid w:val="008D6419"/>
    <w:rsid w:val="008F69B6"/>
    <w:rsid w:val="00905A84"/>
    <w:rsid w:val="00927265"/>
    <w:rsid w:val="0093702A"/>
    <w:rsid w:val="0093740C"/>
    <w:rsid w:val="00964AFA"/>
    <w:rsid w:val="00965951"/>
    <w:rsid w:val="009801C5"/>
    <w:rsid w:val="009A7461"/>
    <w:rsid w:val="009C6A7B"/>
    <w:rsid w:val="00A03717"/>
    <w:rsid w:val="00A329F6"/>
    <w:rsid w:val="00AA5AD6"/>
    <w:rsid w:val="00AA6948"/>
    <w:rsid w:val="00AF50BD"/>
    <w:rsid w:val="00B86138"/>
    <w:rsid w:val="00BF39A1"/>
    <w:rsid w:val="00C12EF9"/>
    <w:rsid w:val="00C467B6"/>
    <w:rsid w:val="00C66D0E"/>
    <w:rsid w:val="00CC578A"/>
    <w:rsid w:val="00D072C8"/>
    <w:rsid w:val="00D52667"/>
    <w:rsid w:val="00D778CB"/>
    <w:rsid w:val="00D83FE7"/>
    <w:rsid w:val="00D947D9"/>
    <w:rsid w:val="00DF0DE1"/>
    <w:rsid w:val="00E36280"/>
    <w:rsid w:val="00E77C77"/>
    <w:rsid w:val="00EA130C"/>
    <w:rsid w:val="00EB523B"/>
    <w:rsid w:val="00F0183D"/>
    <w:rsid w:val="00F33E96"/>
    <w:rsid w:val="00F94DB2"/>
    <w:rsid w:val="00FA6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9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paragraph" w:styleId="4">
    <w:name w:val="heading 4"/>
    <w:basedOn w:val="a"/>
    <w:next w:val="a"/>
    <w:link w:val="40"/>
    <w:qFormat/>
    <w:rsid w:val="008F69B6"/>
    <w:pPr>
      <w:keepNext/>
      <w:spacing w:line="240" w:lineRule="exact"/>
      <w:jc w:val="center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paragraph" w:customStyle="1" w:styleId="ConsPlusNormal">
    <w:name w:val="ConsPlusNormal"/>
    <w:link w:val="ConsPlusNormal0"/>
    <w:rsid w:val="00F33E9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F33E96"/>
    <w:rPr>
      <w:rFonts w:ascii="Arial" w:hAnsi="Arial" w:cs="Arial"/>
    </w:rPr>
  </w:style>
  <w:style w:type="paragraph" w:customStyle="1" w:styleId="ConsPlusCell">
    <w:name w:val="ConsPlusCell"/>
    <w:rsid w:val="00F33E9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8F69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rsid w:val="008F69B6"/>
    <w:rPr>
      <w:b/>
      <w:sz w:val="22"/>
    </w:rPr>
  </w:style>
  <w:style w:type="paragraph" w:styleId="a3">
    <w:name w:val="Body Text Indent"/>
    <w:basedOn w:val="a"/>
    <w:link w:val="a4"/>
    <w:unhideWhenUsed/>
    <w:rsid w:val="000F6C90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F6C90"/>
    <w:rPr>
      <w:sz w:val="28"/>
      <w:szCs w:val="24"/>
    </w:rPr>
  </w:style>
  <w:style w:type="character" w:customStyle="1" w:styleId="fontstyle01">
    <w:name w:val="fontstyle01"/>
    <w:basedOn w:val="a0"/>
    <w:rsid w:val="000F6C9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7245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45B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7245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45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4</cp:revision>
  <cp:lastPrinted>2022-07-20T12:57:00Z</cp:lastPrinted>
  <dcterms:created xsi:type="dcterms:W3CDTF">2022-07-19T12:24:00Z</dcterms:created>
  <dcterms:modified xsi:type="dcterms:W3CDTF">2022-08-01T09:15:00Z</dcterms:modified>
</cp:coreProperties>
</file>